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70" w:rsidRPr="0049026D" w:rsidRDefault="00983970" w:rsidP="0098397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9026D">
        <w:rPr>
          <w:rStyle w:val="a4"/>
          <w:b/>
          <w:bCs/>
          <w:i w:val="0"/>
          <w:color w:val="000000"/>
          <w:sz w:val="28"/>
          <w:szCs w:val="28"/>
          <w:lang w:val="uk-UA"/>
        </w:rPr>
        <w:t>КАЙМАНОВА ЯНА ВІКТОРІВНА</w:t>
      </w:r>
      <w:r w:rsidRPr="0049026D">
        <w:rPr>
          <w:rStyle w:val="a4"/>
          <w:b/>
          <w:bCs/>
          <w:color w:val="000000"/>
          <w:sz w:val="28"/>
          <w:szCs w:val="28"/>
          <w:lang w:val="uk-UA"/>
        </w:rPr>
        <w:t xml:space="preserve"> – </w:t>
      </w:r>
      <w:r w:rsidRPr="0049026D">
        <w:rPr>
          <w:rStyle w:val="a4"/>
          <w:color w:val="000000"/>
          <w:sz w:val="28"/>
          <w:szCs w:val="28"/>
          <w:lang w:val="uk-UA"/>
        </w:rPr>
        <w:t>старший викладач кафедри психології</w:t>
      </w:r>
    </w:p>
    <w:p w:rsidR="00983970" w:rsidRPr="0049026D" w:rsidRDefault="00983970" w:rsidP="0098397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9026D">
        <w:rPr>
          <w:color w:val="000000"/>
          <w:sz w:val="28"/>
          <w:szCs w:val="28"/>
          <w:lang w:val="uk-UA"/>
        </w:rPr>
        <w:t>Автор понад 20 наукових публікацій, навчальних і методичних посібників.</w:t>
      </w:r>
    </w:p>
    <w:p w:rsidR="00983970" w:rsidRPr="0049026D" w:rsidRDefault="00983970" w:rsidP="0098397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9026D">
        <w:rPr>
          <w:color w:val="000000"/>
          <w:sz w:val="28"/>
          <w:szCs w:val="28"/>
          <w:lang w:val="uk-UA"/>
        </w:rPr>
        <w:t>У 2010 р. закінчила магістратуру ПВНЗ «Краматорський економіко-гуманітарний інститут» за спеціалізацією: Психолог, викладач вищого навчального закладу.              </w:t>
      </w:r>
    </w:p>
    <w:p w:rsidR="00983970" w:rsidRPr="0049026D" w:rsidRDefault="00983970" w:rsidP="00983970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983970" w:rsidRPr="0049026D" w:rsidRDefault="00983970" w:rsidP="0098397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49026D">
        <w:rPr>
          <w:i/>
          <w:color w:val="000000"/>
          <w:sz w:val="28"/>
          <w:szCs w:val="28"/>
          <w:lang w:val="uk-UA"/>
        </w:rPr>
        <w:t>Дисципліни</w:t>
      </w:r>
      <w:r w:rsidRPr="0049026D">
        <w:rPr>
          <w:color w:val="000000"/>
          <w:sz w:val="28"/>
          <w:szCs w:val="28"/>
          <w:lang w:val="uk-UA"/>
        </w:rPr>
        <w:t>: педіатрія, практикум з загальної психології, історія психології, основи біології і генетики людини.</w:t>
      </w:r>
    </w:p>
    <w:p w:rsidR="00983970" w:rsidRPr="0049026D" w:rsidRDefault="00983970" w:rsidP="00B1110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8E7" w:rsidRPr="0049026D" w:rsidRDefault="00983970" w:rsidP="00983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9026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НАУКОВА ДІЯЛЬНІСТЬ</w:t>
      </w:r>
    </w:p>
    <w:p w:rsidR="00703A2A" w:rsidRPr="0049026D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Наукові публікації у наукових виданнях, </w:t>
      </w:r>
    </w:p>
    <w:p w:rsidR="00B1110B" w:rsidRPr="0049026D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b/>
          <w:i/>
          <w:sz w:val="28"/>
          <w:szCs w:val="28"/>
          <w:lang w:val="uk-UA"/>
        </w:rPr>
        <w:t>включених до переліку наукових фахових видань України:</w:t>
      </w:r>
    </w:p>
    <w:p w:rsidR="00983970" w:rsidRPr="0049026D" w:rsidRDefault="00983970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3A2A" w:rsidRPr="0049026D" w:rsidRDefault="00703A2A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1. Кайманова Я. В. Психологічні особливості професійної діяльності викладачів вищої школи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журнал Національного університету «Одеська юридична академія». 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>Причорноморські психологічні студії. Одеса: Видавничий дім «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>», 2017. Вип. 1. С. 29-33.</w:t>
      </w:r>
      <w:r w:rsidR="00520B1A" w:rsidRPr="0049026D">
        <w:rPr>
          <w:sz w:val="28"/>
          <w:szCs w:val="28"/>
          <w:lang w:val="uk-UA"/>
        </w:rPr>
        <w:t xml:space="preserve"> </w:t>
      </w:r>
      <w:r w:rsidR="00520B1A" w:rsidRPr="0049026D">
        <w:rPr>
          <w:rFonts w:ascii="Times New Roman" w:hAnsi="Times New Roman" w:cs="Times New Roman"/>
          <w:b/>
          <w:sz w:val="28"/>
          <w:szCs w:val="28"/>
          <w:lang w:val="uk-UA"/>
        </w:rPr>
        <w:t>Фахове видання</w:t>
      </w:r>
    </w:p>
    <w:p w:rsidR="00703A2A" w:rsidRPr="0049026D" w:rsidRDefault="00703A2A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2. Кайманова Я. В., Сергачова В. Е., Турянський О. Д. Особливості розвитку екологічної свідомості майбутніх юристів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вісник Херсонського державного університету: 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праць. Психологічні науки. Херсон: Видавничий дім «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>», 2018. Вип. 3. Т.2. С.192-197.</w:t>
      </w:r>
      <w:r w:rsidR="00520B1A" w:rsidRPr="0049026D">
        <w:rPr>
          <w:sz w:val="28"/>
          <w:szCs w:val="28"/>
        </w:rPr>
        <w:t xml:space="preserve"> </w:t>
      </w:r>
      <w:r w:rsidR="00520B1A" w:rsidRPr="0049026D">
        <w:rPr>
          <w:rFonts w:ascii="Times New Roman" w:hAnsi="Times New Roman" w:cs="Times New Roman"/>
          <w:b/>
          <w:sz w:val="28"/>
          <w:szCs w:val="28"/>
          <w:lang w:val="uk-UA"/>
        </w:rPr>
        <w:t>Фахове видання</w:t>
      </w:r>
    </w:p>
    <w:p w:rsidR="00703A2A" w:rsidRPr="0049026D" w:rsidRDefault="00703A2A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3. Кайманова Я. В., Рябоконь Н. С. Вплив особистості викладача на розвиток психологічної культури здобувачів вищої освіти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Теорія і практика сучасної психології: 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праць.</w:t>
      </w:r>
      <w:r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>Психологічні науки. Запоріжжя: Класичний приватний університет, 2018. Вип. 2. С. 70-73.</w:t>
      </w:r>
      <w:r w:rsidR="00520B1A" w:rsidRPr="0049026D">
        <w:rPr>
          <w:sz w:val="28"/>
          <w:szCs w:val="28"/>
        </w:rPr>
        <w:t xml:space="preserve"> </w:t>
      </w:r>
      <w:r w:rsidR="00520B1A" w:rsidRPr="0049026D">
        <w:rPr>
          <w:rFonts w:ascii="Times New Roman" w:hAnsi="Times New Roman" w:cs="Times New Roman"/>
          <w:b/>
          <w:sz w:val="28"/>
          <w:szCs w:val="28"/>
          <w:lang w:val="uk-UA"/>
        </w:rPr>
        <w:t>Фахове видання</w:t>
      </w:r>
    </w:p>
    <w:p w:rsidR="00703A2A" w:rsidRPr="0049026D" w:rsidRDefault="00703A2A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026D" w:rsidRPr="0049026D" w:rsidRDefault="0049026D" w:rsidP="0049026D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тематики:</w:t>
      </w:r>
    </w:p>
    <w:p w:rsidR="0049026D" w:rsidRPr="0049026D" w:rsidRDefault="0049026D" w:rsidP="0049026D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3A2A" w:rsidRPr="0049026D" w:rsidRDefault="00703A2A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1. Кайманова Я. В. Комунікативна толерантність та емпатія як основа комунікації особистості педагога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26D">
        <w:rPr>
          <w:rFonts w:ascii="Times New Roman" w:hAnsi="Times New Roman" w:cs="Times New Roman"/>
          <w:i/>
          <w:sz w:val="28"/>
          <w:szCs w:val="28"/>
          <w:lang w:val="uk-UA"/>
        </w:rPr>
        <w:t>Інноваційні наукові дослідження в сфері соціології, психології та політичних наук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10-11 березня 2017 р. Сладковічево, Словацька Республіка, 2017. С. 77-80.</w:t>
      </w:r>
    </w:p>
    <w:p w:rsidR="00703A2A" w:rsidRPr="0049026D" w:rsidRDefault="00B96A89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. Кайманова Я. В. Родина як фактор морального розвитку дошкільника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Матеріали І Всеукраїнської науково-практичної конференції «Економічні та гуманітарні проблеми сучасної України»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5 грудня 2017 р. / Ред.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.: Лантух 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lastRenderedPageBreak/>
        <w:t>В.В. (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. ред.) та ін.  Краматорськ: Краматорський інститут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«ВНЗ «МАУП», 2017. С. 157-160.</w:t>
      </w:r>
    </w:p>
    <w:p w:rsidR="00703A2A" w:rsidRPr="0049026D" w:rsidRDefault="00B96A89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. Кайманова Я. В., Рябоконь Н. С. Психологічні особливості формування професійної самосвідомості викладача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Педагогіка та психологія сьогодні: постулати минулого і сучасні теорії: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Збірник наукових робіт учасників міжнародної науково-практичної конференції (19-20 жовтня 2018 р. м. Одеса). Одеса: ГО «Південна фундація педагогіки», 2018. Ч.1. С. 10-13. </w:t>
      </w:r>
    </w:p>
    <w:p w:rsidR="00703A2A" w:rsidRPr="0049026D" w:rsidRDefault="00B96A89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. Кайманова Я. В., Тимченко О. В. Соціальне вимірювання самотності: сучасний погляд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Аdvances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science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Proceedings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articles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conference</w:t>
      </w:r>
      <w:proofErr w:type="spellEnd"/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Czech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Republic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Karlovy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Vary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, 5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2019 [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resource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Editors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prof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. L.N.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Katjuhin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, I.A.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Salov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, I.S.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Danilova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, N.S.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Burina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Electron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txt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. d. (1 файл 4,6 MB).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Czech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Republic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Karlovy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Vary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Skleněný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Můstek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: MCNIP, 2019. Р. 491-497.</w:t>
      </w:r>
    </w:p>
    <w:p w:rsidR="00314609" w:rsidRPr="0049026D" w:rsidRDefault="00314609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5. Кайманова Я. В. Соціальна політика як знаряддя реалізації системи соціального захисту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26D">
        <w:rPr>
          <w:rFonts w:ascii="Times New Roman" w:hAnsi="Times New Roman" w:cs="Times New Roman"/>
          <w:i/>
          <w:sz w:val="28"/>
          <w:szCs w:val="28"/>
          <w:lang w:val="uk-UA"/>
        </w:rPr>
        <w:t>Суспільство і держава:</w:t>
      </w:r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збірник матеріалів, робіт учнів, студентів, аспірантів і молодих вчених XVІII Всеукраїнської науково-практичної конференції (24 травня 2019 року).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Сєвєродонецький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інститут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«ВНЗ «МАУП», 2019.</w:t>
      </w:r>
    </w:p>
    <w:p w:rsidR="00B1110B" w:rsidRPr="0049026D" w:rsidRDefault="00314609" w:rsidP="00703A2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>. Кайманова Я. В. Розвиток емоційного інтелекту здобувачів вищої освіти під час навчання</w:t>
      </w:r>
      <w:r w:rsidR="002E2B70" w:rsidRPr="0049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A2A" w:rsidRPr="0049026D">
        <w:rPr>
          <w:rFonts w:ascii="Times New Roman" w:hAnsi="Times New Roman" w:cs="Times New Roman"/>
          <w:i/>
          <w:sz w:val="28"/>
          <w:szCs w:val="28"/>
          <w:lang w:val="uk-UA"/>
        </w:rPr>
        <w:t>Інноваційні наукові дослідження у сфері педагогічних та психологічних наук:</w:t>
      </w:r>
      <w:r w:rsidR="00703A2A"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міжнародної науково-практичної конференції 2-3 жовтня 2020 р., м. Київ. К.: Таврійський національний університет імені В. І. Вернадського, 2020. С. 63-66.</w:t>
      </w:r>
    </w:p>
    <w:p w:rsidR="00520B1A" w:rsidRPr="0049026D" w:rsidRDefault="00520B1A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3A2A" w:rsidRPr="0049026D" w:rsidRDefault="00703A2A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49026D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520B1A" w:rsidRPr="0049026D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осібники:</w:t>
      </w:r>
    </w:p>
    <w:p w:rsidR="00983970" w:rsidRPr="0049026D" w:rsidRDefault="00983970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110B" w:rsidRPr="0049026D" w:rsidRDefault="00520B1A" w:rsidP="00520B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1. Кайманова Я. В., Гульбс О. А.,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Сергачева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В. Э., Турянский А. Д.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практика: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гуманитарного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профиля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высших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учебных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 заведений. 2-е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026D">
        <w:rPr>
          <w:rFonts w:ascii="Times New Roman" w:hAnsi="Times New Roman" w:cs="Times New Roman"/>
          <w:sz w:val="28"/>
          <w:szCs w:val="28"/>
          <w:lang w:val="uk-UA"/>
        </w:rPr>
        <w:t>Краматорск</w:t>
      </w:r>
      <w:proofErr w:type="spellEnd"/>
      <w:r w:rsidRPr="0049026D">
        <w:rPr>
          <w:rFonts w:ascii="Times New Roman" w:hAnsi="Times New Roman" w:cs="Times New Roman"/>
          <w:sz w:val="28"/>
          <w:szCs w:val="28"/>
          <w:lang w:val="uk-UA"/>
        </w:rPr>
        <w:t>: КЭГИ, 2017. 501 с.</w:t>
      </w:r>
    </w:p>
    <w:sectPr w:rsidR="00B1110B" w:rsidRPr="0049026D" w:rsidSect="00983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172371"/>
    <w:rsid w:val="002E2B70"/>
    <w:rsid w:val="00314609"/>
    <w:rsid w:val="0049026D"/>
    <w:rsid w:val="00511AAB"/>
    <w:rsid w:val="00520B1A"/>
    <w:rsid w:val="005E38E7"/>
    <w:rsid w:val="00703A2A"/>
    <w:rsid w:val="00764CC8"/>
    <w:rsid w:val="007C583D"/>
    <w:rsid w:val="00800789"/>
    <w:rsid w:val="008D1646"/>
    <w:rsid w:val="00983970"/>
    <w:rsid w:val="00A55AC1"/>
    <w:rsid w:val="00B1110B"/>
    <w:rsid w:val="00B96A89"/>
    <w:rsid w:val="00BD4B31"/>
    <w:rsid w:val="00C545A3"/>
    <w:rsid w:val="00CF03EA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9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Komproom1</cp:lastModifiedBy>
  <cp:revision>11</cp:revision>
  <dcterms:created xsi:type="dcterms:W3CDTF">2021-03-12T08:12:00Z</dcterms:created>
  <dcterms:modified xsi:type="dcterms:W3CDTF">2021-03-17T08:41:00Z</dcterms:modified>
</cp:coreProperties>
</file>